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951F6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Default="007E2D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AE134A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AE134A">
        <w:rPr>
          <w:rFonts w:ascii="Bookman Old Style" w:hAnsi="Bookman Old Style" w:cs="Arial"/>
          <w:b/>
          <w:bCs/>
          <w:noProof/>
        </w:rPr>
        <w:fldChar w:fldCharType="separate"/>
      </w:r>
      <w:r w:rsidR="00951F6A" w:rsidRPr="0069794A">
        <w:rPr>
          <w:rFonts w:ascii="Bookman Old Style" w:hAnsi="Bookman Old Style" w:cs="Arial"/>
          <w:b/>
          <w:bCs/>
          <w:noProof/>
        </w:rPr>
        <w:t>M.Sc.</w:t>
      </w:r>
      <w:r w:rsidR="00AE134A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AE134A"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 w:rsidR="00AE134A">
        <w:rPr>
          <w:rFonts w:ascii="Bookman Old Style" w:hAnsi="Bookman Old Style" w:cs="Arial"/>
          <w:b/>
          <w:bCs/>
        </w:rPr>
        <w:fldChar w:fldCharType="separate"/>
      </w:r>
      <w:r w:rsidR="00951F6A" w:rsidRPr="0069794A">
        <w:rPr>
          <w:rFonts w:ascii="Bookman Old Style" w:hAnsi="Bookman Old Style" w:cs="Arial"/>
          <w:b/>
          <w:bCs/>
          <w:noProof/>
        </w:rPr>
        <w:t>PHYSICS</w:t>
      </w:r>
      <w:r w:rsidR="00AE134A">
        <w:rPr>
          <w:rFonts w:ascii="Bookman Old Style" w:hAnsi="Bookman Old Style" w:cs="Arial"/>
          <w:b/>
          <w:bCs/>
        </w:rPr>
        <w:fldChar w:fldCharType="end"/>
      </w:r>
    </w:p>
    <w:p w:rsidR="007E2D2D" w:rsidRDefault="00AE134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7E2D2D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951F6A" w:rsidRPr="0069794A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7E2D2D">
        <w:rPr>
          <w:rFonts w:ascii="Bookman Old Style" w:hAnsi="Bookman Old Style" w:cs="Arial"/>
          <w:noProof/>
        </w:rPr>
        <w:t xml:space="preserve"> </w:t>
      </w:r>
      <w:r w:rsidR="007E2D2D">
        <w:rPr>
          <w:rFonts w:ascii="Bookman Old Style" w:hAnsi="Bookman Old Style" w:cs="Arial"/>
        </w:rPr>
        <w:t xml:space="preserve">SEMESTER – </w:t>
      </w:r>
      <w:r w:rsidRPr="00420EF5">
        <w:rPr>
          <w:rFonts w:ascii="Bookman Old Style" w:hAnsi="Bookman Old Style" w:cs="Arial"/>
          <w:b/>
        </w:rPr>
        <w:fldChar w:fldCharType="begin"/>
      </w:r>
      <w:r w:rsidR="007E2D2D" w:rsidRPr="00420EF5">
        <w:rPr>
          <w:rFonts w:ascii="Bookman Old Style" w:hAnsi="Bookman Old Style" w:cs="Arial"/>
          <w:b/>
        </w:rPr>
        <w:instrText xml:space="preserve"> MERGEFIELD "monyear" </w:instrText>
      </w:r>
      <w:r w:rsidRPr="00420EF5">
        <w:rPr>
          <w:rFonts w:ascii="Bookman Old Style" w:hAnsi="Bookman Old Style" w:cs="Arial"/>
          <w:b/>
        </w:rPr>
        <w:fldChar w:fldCharType="separate"/>
      </w:r>
      <w:r w:rsidR="00951F6A" w:rsidRPr="0069794A">
        <w:rPr>
          <w:rFonts w:ascii="Bookman Old Style" w:hAnsi="Bookman Old Style" w:cs="Arial"/>
          <w:b/>
          <w:noProof/>
        </w:rPr>
        <w:t>APRIL 2012</w:t>
      </w:r>
      <w:r w:rsidRPr="00420EF5">
        <w:rPr>
          <w:rFonts w:ascii="Bookman Old Style" w:hAnsi="Bookman Old Style" w:cs="Arial"/>
          <w:b/>
        </w:rPr>
        <w:fldChar w:fldCharType="end"/>
      </w:r>
    </w:p>
    <w:p w:rsidR="007E2D2D" w:rsidRDefault="00AE134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7E2D2D"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951F6A" w:rsidRPr="0069794A">
        <w:rPr>
          <w:rFonts w:ascii="Bookman Old Style" w:hAnsi="Bookman Old Style" w:cs="Arial"/>
          <w:noProof/>
        </w:rPr>
        <w:t>PH 3952</w:t>
      </w:r>
      <w:r>
        <w:rPr>
          <w:rFonts w:ascii="Bookman Old Style" w:hAnsi="Bookman Old Style" w:cs="Arial"/>
          <w:noProof/>
        </w:rPr>
        <w:fldChar w:fldCharType="end"/>
      </w:r>
      <w:r w:rsidR="006C3226">
        <w:rPr>
          <w:rFonts w:ascii="Bookman Old Style" w:hAnsi="Bookman Old Style" w:cs="Arial"/>
          <w:noProof/>
        </w:rPr>
        <w:t xml:space="preserve"> </w:t>
      </w:r>
      <w:r w:rsidR="007E2D2D"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 w:rsidR="007E2D2D"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951F6A" w:rsidRPr="0069794A">
        <w:rPr>
          <w:rFonts w:ascii="Bookman Old Style" w:hAnsi="Bookman Old Style" w:cs="Arial"/>
          <w:noProof/>
        </w:rPr>
        <w:t>GRAVITATION AND COSMOLOGY</w:t>
      </w:r>
      <w:r>
        <w:rPr>
          <w:rFonts w:ascii="Bookman Old Style" w:hAnsi="Bookman Old Style" w:cs="Arial"/>
        </w:rPr>
        <w:fldChar w:fldCharType="end"/>
      </w:r>
    </w:p>
    <w:p w:rsidR="007E2D2D" w:rsidRPr="00DF7A41" w:rsidRDefault="007E2D2D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2D2D" w:rsidRDefault="00AE134A">
      <w:pPr>
        <w:jc w:val="center"/>
        <w:rPr>
          <w:rFonts w:ascii="Bookman Old Style" w:hAnsi="Bookman Old Style"/>
          <w:sz w:val="20"/>
          <w:szCs w:val="20"/>
        </w:rPr>
      </w:pPr>
      <w:r w:rsidRPr="00AE134A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="00AE134A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AE134A">
        <w:rPr>
          <w:rFonts w:ascii="Bookman Old Style" w:hAnsi="Bookman Old Style" w:cs="Arial"/>
        </w:rPr>
        <w:fldChar w:fldCharType="separate"/>
      </w:r>
      <w:r w:rsidR="00951F6A" w:rsidRPr="0069794A">
        <w:rPr>
          <w:rFonts w:ascii="Bookman Old Style" w:hAnsi="Bookman Old Style" w:cs="Arial"/>
          <w:noProof/>
        </w:rPr>
        <w:t>28-04-2012</w:t>
      </w:r>
      <w:r w:rsidR="00AE134A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951F6A" w:rsidRDefault="00AE134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AE134A"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 w:rsidR="007E2D2D">
        <w:rPr>
          <w:rFonts w:ascii="Bookman Old Style" w:hAnsi="Bookman Old Style" w:cs="Arial"/>
          <w:noProof/>
        </w:rPr>
        <w:t xml:space="preserve">    </w:t>
      </w:r>
      <w:proofErr w:type="gramStart"/>
      <w:r w:rsidR="007E2D2D">
        <w:rPr>
          <w:rFonts w:ascii="Bookman Old Style" w:hAnsi="Bookman Old Style" w:cs="Arial"/>
        </w:rPr>
        <w:t>Time :</w:t>
      </w:r>
      <w:proofErr w:type="gramEnd"/>
      <w:r w:rsidR="007E2D2D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szCs w:val="22"/>
        </w:rPr>
        <w:fldChar w:fldCharType="begin"/>
      </w:r>
      <w:r w:rsidR="007E2D2D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951F6A" w:rsidRPr="0069794A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7E2D2D">
        <w:rPr>
          <w:rFonts w:ascii="Bookman Old Style" w:hAnsi="Bookman Old Style" w:cs="Arial"/>
          <w:szCs w:val="22"/>
        </w:rPr>
        <w:t xml:space="preserve">  </w:t>
      </w:r>
      <w:r w:rsidR="007E2D2D">
        <w:rPr>
          <w:rFonts w:ascii="Bookman Old Style" w:hAnsi="Bookman Old Style" w:cs="Arial"/>
          <w:noProof/>
        </w:rPr>
        <w:t xml:space="preserve">                                            </w:t>
      </w:r>
    </w:p>
    <w:p w:rsidR="00951F6A" w:rsidRPr="00951F6A" w:rsidRDefault="00951F6A" w:rsidP="00951F6A">
      <w:pPr>
        <w:rPr>
          <w:rFonts w:ascii="Bookman Old Style" w:hAnsi="Bookman Old Style"/>
        </w:rPr>
      </w:pPr>
    </w:p>
    <w:p w:rsidR="00951F6A" w:rsidRPr="004C3C42" w:rsidRDefault="00951F6A" w:rsidP="00951F6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4C3C42">
        <w:rPr>
          <w:rFonts w:ascii="Times New Roman" w:hAnsi="Times New Roman"/>
          <w:b/>
          <w:sz w:val="24"/>
          <w:szCs w:val="24"/>
        </w:rPr>
        <w:t xml:space="preserve">PART 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4C3C42">
        <w:rPr>
          <w:rFonts w:ascii="Times New Roman" w:hAnsi="Times New Roman"/>
          <w:b/>
          <w:sz w:val="24"/>
          <w:szCs w:val="24"/>
        </w:rPr>
        <w:t>A</w:t>
      </w:r>
    </w:p>
    <w:p w:rsidR="00951F6A" w:rsidRDefault="00951F6A" w:rsidP="00951F6A">
      <w:pPr>
        <w:pStyle w:val="NoSpacing"/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 w:rsidRPr="00571629"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D5F82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sz w:val="24"/>
          <w:szCs w:val="24"/>
        </w:rPr>
        <w:t>(10x2=20)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the desirable features of a theory of gravitation?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Mach principle.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Ricci tensor.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When is an affine connection said to be Riemannian?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State </w:t>
      </w:r>
      <w:proofErr w:type="spellStart"/>
      <w:r>
        <w:rPr>
          <w:rFonts w:ascii="Times New Roman" w:hAnsi="Times New Roman"/>
          <w:sz w:val="24"/>
          <w:szCs w:val="24"/>
        </w:rPr>
        <w:t>Birkhoff</w:t>
      </w:r>
      <w:proofErr w:type="spellEnd"/>
      <w:r>
        <w:rPr>
          <w:rFonts w:ascii="Times New Roman" w:hAnsi="Times New Roman"/>
          <w:sz w:val="24"/>
          <w:szCs w:val="24"/>
        </w:rPr>
        <w:t xml:space="preserve"> theorem.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Thomas precession?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nucleonic mass of a compact spherical object.</w:t>
      </w:r>
    </w:p>
    <w:p w:rsidR="00951F6A" w:rsidRPr="00070286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70286">
        <w:rPr>
          <w:rFonts w:ascii="Times New Roman" w:hAnsi="Times New Roman"/>
          <w:sz w:val="24"/>
          <w:szCs w:val="24"/>
        </w:rPr>
        <w:t>When does the general relativistic contribution to the binding energy of a QSO become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0286">
        <w:rPr>
          <w:rFonts w:ascii="Times New Roman" w:hAnsi="Times New Roman"/>
          <w:sz w:val="24"/>
          <w:szCs w:val="24"/>
        </w:rPr>
        <w:t>significant?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Hubble’s law.</w:t>
      </w:r>
    </w:p>
    <w:p w:rsidR="00951F6A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cosmological principle.</w:t>
      </w:r>
    </w:p>
    <w:p w:rsidR="00951F6A" w:rsidRPr="00D1439F" w:rsidRDefault="00951F6A" w:rsidP="00951F6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D1439F">
        <w:rPr>
          <w:rFonts w:ascii="Times New Roman" w:hAnsi="Times New Roman"/>
          <w:b/>
          <w:sz w:val="24"/>
          <w:szCs w:val="24"/>
        </w:rPr>
        <w:t xml:space="preserve">PART 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D1439F">
        <w:rPr>
          <w:rFonts w:ascii="Times New Roman" w:hAnsi="Times New Roman"/>
          <w:b/>
          <w:sz w:val="24"/>
          <w:szCs w:val="24"/>
        </w:rPr>
        <w:t>B</w:t>
      </w:r>
    </w:p>
    <w:p w:rsidR="00951F6A" w:rsidRDefault="00951F6A" w:rsidP="00951F6A">
      <w:pPr>
        <w:pStyle w:val="NoSpacing"/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 w:rsidRPr="00571629"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D5F82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>(4x7.5 = 30)</w:t>
      </w:r>
    </w:p>
    <w:p w:rsidR="00951F6A" w:rsidRPr="00AF387D" w:rsidRDefault="00951F6A" w:rsidP="00951F6A">
      <w:pPr>
        <w:pStyle w:val="ListParagraph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F387D">
        <w:rPr>
          <w:rFonts w:ascii="Times New Roman" w:hAnsi="Times New Roman"/>
          <w:sz w:val="24"/>
          <w:szCs w:val="24"/>
        </w:rPr>
        <w:t>Explain why Newtonian gravitation is considered unsatisfactory in the framework of modern theoretical physics.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 Discuss the role of energy-momentum tensors in general theory of relativity.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 Derive the most general spherically symmetric line element.</w:t>
      </w:r>
    </w:p>
    <w:p w:rsidR="00951F6A" w:rsidRDefault="00951F6A" w:rsidP="00951F6A">
      <w:pPr>
        <w:pStyle w:val="ListParagraph"/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 Show that in the extremely dense state of nuclear density the nucleonic mass which can be supported in equilibrium is less than 3 solar masses.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15 Explain </w:t>
      </w:r>
      <w:proofErr w:type="spellStart"/>
      <w:r>
        <w:rPr>
          <w:rFonts w:ascii="Times New Roman" w:hAnsi="Times New Roman"/>
          <w:sz w:val="24"/>
          <w:szCs w:val="24"/>
        </w:rPr>
        <w:t>Olber’s</w:t>
      </w:r>
      <w:proofErr w:type="spellEnd"/>
      <w:r>
        <w:rPr>
          <w:rFonts w:ascii="Times New Roman" w:hAnsi="Times New Roman"/>
          <w:sz w:val="24"/>
          <w:szCs w:val="24"/>
        </w:rPr>
        <w:t xml:space="preserve"> paradox.</w:t>
      </w:r>
      <w:proofErr w:type="gramEnd"/>
      <w:r>
        <w:rPr>
          <w:rFonts w:ascii="Times New Roman" w:hAnsi="Times New Roman"/>
          <w:sz w:val="24"/>
          <w:szCs w:val="24"/>
        </w:rPr>
        <w:t xml:space="preserve"> How is it resolved?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</w:p>
    <w:p w:rsidR="00951F6A" w:rsidRPr="00D1439F" w:rsidRDefault="00951F6A" w:rsidP="00951F6A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D1439F">
        <w:rPr>
          <w:rFonts w:ascii="Times New Roman" w:hAnsi="Times New Roman"/>
          <w:b/>
          <w:sz w:val="24"/>
          <w:szCs w:val="24"/>
        </w:rPr>
        <w:t xml:space="preserve">PART 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D1439F">
        <w:rPr>
          <w:rFonts w:ascii="Times New Roman" w:hAnsi="Times New Roman"/>
          <w:b/>
          <w:sz w:val="24"/>
          <w:szCs w:val="24"/>
        </w:rPr>
        <w:t>C</w:t>
      </w:r>
    </w:p>
    <w:p w:rsidR="00951F6A" w:rsidRDefault="00951F6A" w:rsidP="00951F6A">
      <w:pPr>
        <w:pStyle w:val="NoSpacing"/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 w:rsidRPr="00571629"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D5F82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>(4x12.5 =50)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Explain and interpret the Lie derivative of A along B , where A and B are two vector fields.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(b) Show that the </w:t>
      </w:r>
      <w:proofErr w:type="spellStart"/>
      <w:r>
        <w:rPr>
          <w:rFonts w:ascii="Times New Roman" w:hAnsi="Times New Roman"/>
          <w:sz w:val="24"/>
          <w:szCs w:val="24"/>
        </w:rPr>
        <w:t>Christofel</w:t>
      </w:r>
      <w:proofErr w:type="spellEnd"/>
      <w:r>
        <w:rPr>
          <w:rFonts w:ascii="Times New Roman" w:hAnsi="Times New Roman"/>
          <w:sz w:val="24"/>
          <w:szCs w:val="24"/>
        </w:rPr>
        <w:t xml:space="preserve"> symbols do not transform like a tensor.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Explain the two important properties of a geodesic.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Obtain the equation for a geodesic.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Discuss particle orbits in the Schwarzschild space-time using Newtonian approximation.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Calculate the radar echo delay due to the Sun’s gravitational field.</w:t>
      </w:r>
    </w:p>
    <w:p w:rsidR="00951F6A" w:rsidRDefault="00951F6A" w:rsidP="00951F6A">
      <w:pPr>
        <w:pStyle w:val="ListParagraph"/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Discuss the Schwarzschild solution of Einstein’s equation and obtain the exterior Schwarzschild metric.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Discuss Fowler’s theory of a QSO.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Explain the significance of the cosmic microwave background.</w:t>
      </w:r>
    </w:p>
    <w:p w:rsidR="00951F6A" w:rsidRDefault="00951F6A" w:rsidP="00951F6A">
      <w:pPr>
        <w:pStyle w:val="ListParagraph"/>
        <w:spacing w:after="0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 Discuss the observational background of cosmology.</w:t>
      </w:r>
    </w:p>
    <w:p w:rsidR="007D5F82" w:rsidRPr="00451C1F" w:rsidRDefault="007D5F82" w:rsidP="007D5F82">
      <w:pPr>
        <w:pStyle w:val="ListParagraph"/>
        <w:spacing w:after="0"/>
        <w:ind w:left="426" w:hanging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*********</w:t>
      </w:r>
    </w:p>
    <w:sectPr w:rsidR="007D5F82" w:rsidRPr="00451C1F" w:rsidSect="00AE134A">
      <w:footerReference w:type="even" r:id="rId9"/>
      <w:footerReference w:type="default" r:id="rId10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D55" w:rsidRDefault="00290D55">
      <w:r>
        <w:separator/>
      </w:r>
    </w:p>
  </w:endnote>
  <w:endnote w:type="continuationSeparator" w:id="1">
    <w:p w:rsidR="00290D55" w:rsidRDefault="00290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307639E-6D2D-44E4-AF34-2B874C155B2C}"/>
    <w:embedBold r:id="rId2" w:fontKey="{34C740F6-320B-4298-87CD-D59755AA290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BBDB32F2-6A00-47FB-9D1E-12B23D097443}"/>
    <w:embedBold r:id="rId4" w:fontKey="{6FA32301-2B93-4129-B9D4-82871B7264A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D62C40-D431-4520-B0C6-E4752CDAC4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AE13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D55" w:rsidRDefault="00290D55">
      <w:r>
        <w:separator/>
      </w:r>
    </w:p>
  </w:footnote>
  <w:footnote w:type="continuationSeparator" w:id="1">
    <w:p w:rsidR="00290D55" w:rsidRDefault="00290D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1579EA"/>
    <w:multiLevelType w:val="hybridMultilevel"/>
    <w:tmpl w:val="BDC4C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D5F82"/>
    <w:rsid w:val="007E2D2D"/>
    <w:rsid w:val="00861A6F"/>
    <w:rsid w:val="00951F6A"/>
    <w:rsid w:val="00AC1E67"/>
    <w:rsid w:val="00AE134A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34A"/>
    <w:rPr>
      <w:sz w:val="24"/>
      <w:szCs w:val="24"/>
    </w:rPr>
  </w:style>
  <w:style w:type="paragraph" w:styleId="Heading1">
    <w:name w:val="heading 1"/>
    <w:basedOn w:val="Normal"/>
    <w:next w:val="Normal"/>
    <w:qFormat/>
    <w:rsid w:val="00AE134A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E134A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AE134A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AE134A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AE134A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AE134A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E134A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AE134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E134A"/>
  </w:style>
  <w:style w:type="paragraph" w:styleId="BodyTextIndent">
    <w:name w:val="Body Text Indent"/>
    <w:basedOn w:val="Normal"/>
    <w:semiHidden/>
    <w:rsid w:val="00AE134A"/>
    <w:pPr>
      <w:ind w:left="1440" w:hanging="360"/>
    </w:pPr>
  </w:style>
  <w:style w:type="paragraph" w:styleId="Header">
    <w:name w:val="header"/>
    <w:basedOn w:val="Normal"/>
    <w:semiHidden/>
    <w:rsid w:val="00AE134A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AE134A"/>
    <w:rPr>
      <w:szCs w:val="20"/>
    </w:rPr>
  </w:style>
  <w:style w:type="paragraph" w:styleId="Subtitle">
    <w:name w:val="Subtitle"/>
    <w:basedOn w:val="Normal"/>
    <w:qFormat/>
    <w:rsid w:val="00AE134A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951F6A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2012-04-10T13:05:00Z</cp:lastPrinted>
  <dcterms:created xsi:type="dcterms:W3CDTF">2012-04-27T07:15:00Z</dcterms:created>
  <dcterms:modified xsi:type="dcterms:W3CDTF">2012-04-27T07:15:00Z</dcterms:modified>
</cp:coreProperties>
</file>